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B1" w:rsidRPr="00FD4BF8" w:rsidRDefault="00FD4BF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15.04 3 класс чтение</w:t>
      </w:r>
    </w:p>
    <w:p w:rsidR="00ED55B1" w:rsidRPr="00FD4BF8" w:rsidRDefault="00ED55B1" w:rsidP="006F4066">
      <w:pPr>
        <w:tabs>
          <w:tab w:val="left" w:pos="29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Р.Киплинг «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ED55B1" w:rsidRPr="00FD4BF8" w:rsidRDefault="00ED55B1" w:rsidP="006F4066">
      <w:pPr>
        <w:tabs>
          <w:tab w:val="left" w:pos="2945"/>
          <w:tab w:val="left" w:pos="12136"/>
        </w:tabs>
        <w:spacing w:after="0" w:line="1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ED55B1" w:rsidRPr="00FD4BF8" w:rsidRDefault="00ED55B1" w:rsidP="006F4066">
      <w:pPr>
        <w:tabs>
          <w:tab w:val="left" w:pos="2945"/>
          <w:tab w:val="left" w:pos="12136"/>
        </w:tabs>
        <w:spacing w:after="0" w:line="1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 этап. Самоопределение в учебной деятельности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Планируемый результат</w:t>
      </w:r>
    </w:p>
    <w:p w:rsidR="00A24868" w:rsidRPr="00FD4BF8" w:rsidRDefault="00FD4BF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Прочитать стихотворение</w:t>
      </w:r>
    </w:p>
    <w:p w:rsidR="00FD4BF8" w:rsidRPr="00FD4BF8" w:rsidRDefault="00FD4BF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998" w:rsidRPr="00FD4BF8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где законы джунглей,</w:t>
      </w:r>
    </w:p>
    <w:p w:rsidR="00F62998" w:rsidRPr="00FD4BF8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крови с тобой одной</w:t>
      </w:r>
      <w:proofErr w:type="gram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!...</w:t>
      </w:r>
      <w:proofErr w:type="gramEnd"/>
    </w:p>
    <w:p w:rsidR="00F62998" w:rsidRPr="00FD4BF8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собирать мы будем,</w:t>
      </w:r>
    </w:p>
    <w:p w:rsidR="00F62998" w:rsidRPr="00FD4BF8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дружно всем жить семьёй!</w:t>
      </w:r>
    </w:p>
    <w:p w:rsidR="00F62998" w:rsidRPr="00FD4BF8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Звериному правосудью</w:t>
      </w:r>
    </w:p>
    <w:p w:rsidR="00F62998" w:rsidRPr="00FD4BF8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 споёт в ответ:</w:t>
      </w:r>
    </w:p>
    <w:p w:rsidR="00F62998" w:rsidRPr="00FD4BF8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62998" w:rsidRPr="00FD4BF8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моё теперь….</w:t>
      </w:r>
    </w:p>
    <w:p w:rsidR="00F62998" w:rsidRPr="00FD4BF8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62998" w:rsidRPr="00FD4BF8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я </w:t>
      </w:r>
      <w:proofErr w:type="gram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–ч</w:t>
      </w:r>
      <w:proofErr w:type="gram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еловек иль зверь?...</w:t>
      </w:r>
    </w:p>
    <w:p w:rsidR="00F62998" w:rsidRPr="00FD4BF8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моя волчица,</w:t>
      </w:r>
    </w:p>
    <w:p w:rsidR="00F62998" w:rsidRPr="00FD4BF8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папа мой Серый Волк,</w:t>
      </w:r>
    </w:p>
    <w:p w:rsidR="00F62998" w:rsidRPr="00FD4BF8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медведем теперь учиться,</w:t>
      </w:r>
    </w:p>
    <w:p w:rsidR="00F62998" w:rsidRPr="00FD4BF8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пантерой теперь знаком…</w:t>
      </w:r>
    </w:p>
    <w:p w:rsidR="00F62998" w:rsidRPr="00FD4BF8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Балу и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Багира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рядом,</w:t>
      </w:r>
    </w:p>
    <w:p w:rsidR="00F62998" w:rsidRPr="00FD4BF8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Друзья с ними мы навек!</w:t>
      </w:r>
    </w:p>
    <w:p w:rsidR="00F62998" w:rsidRPr="00FD4BF8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страшен Шер-Хан с шакалом,</w:t>
      </w:r>
    </w:p>
    <w:p w:rsidR="00F62998" w:rsidRPr="00FD4BF8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всё же я – человек….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 этап. Учебно-познавательная деятельность</w:t>
      </w:r>
    </w:p>
    <w:p w:rsidR="00FD4BF8" w:rsidRPr="00FD4BF8" w:rsidRDefault="00FD4BF8" w:rsidP="006F4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Джозеф </w:t>
      </w:r>
      <w:proofErr w:type="spellStart"/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Редьярд</w:t>
      </w:r>
      <w:proofErr w:type="spellEnd"/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Киплинг — английский поэт и писатель, родился 30 декабря 1865 года в Индии в городе Бомбее. Имя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Редьярд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получил в честь английского озера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Редьярд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познакомились его родители</w:t>
      </w:r>
      <w:r w:rsidRPr="00FD4B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Няня-индианка научила маленького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Редьярда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говорить на хинди, познакомила с индийскими сказками о животных.   Но в 5 лет вместе со своей сестрой он отправляется на учёбу. В Англии Р.Киплинг учился в пансионе, где к нему относились очень жестоко. Он все время вспоминал свое счастливое время в Индии, поэтому Киплинг пронес любовь к ней через всю жизнь.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Киплинг общался с туземцами, наблюдал их быт, слушал их рассказчиков, изучал природный мир Индии. По возвращению из этого путешествия он написал «Книги Джунглей», в которые входят рассказы о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человеческом детеныше. Сказкам</w:t>
      </w:r>
      <w:r w:rsid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исполняется </w:t>
      </w: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120 лет.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1907 году Киплинг стал первым англичанином, получившим Нобелевскую премию по литературе «за наблюдательность, яркую фантазию, зрелость идей и выдающийся талант повествователя».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"Расспрашивайте про меня лишь у моих же книг", - обратился к своим читателям Р. Киплинг. После его смерти жена и дочь уничтожили весь архив писателя, и действительно не осталось от него ничего, кроме его книг.</w:t>
      </w:r>
    </w:p>
    <w:p w:rsidR="00F84232" w:rsidRPr="00FD4BF8" w:rsidRDefault="00A24868" w:rsidP="006F40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по теме урока.</w:t>
      </w:r>
    </w:p>
    <w:p w:rsidR="00A24868" w:rsidRPr="00FD4BF8" w:rsidRDefault="00A24868" w:rsidP="006F40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Характеристика героев.</w:t>
      </w:r>
    </w:p>
    <w:p w:rsidR="00A24868" w:rsidRPr="00FD4BF8" w:rsidRDefault="00DC7ECC" w:rsidP="006F406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-Шакал Табаки.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Шакал Табаки </w:t>
      </w:r>
      <w:proofErr w:type="gram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подлый, трусливый, лизоблюд)-</w:t>
      </w:r>
    </w:p>
    <w:p w:rsidR="008E6516" w:rsidRPr="00FD4BF8" w:rsidRDefault="008E6516" w:rsidP="008E6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 Волк - …………………………………….(</w:t>
      </w:r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смелый, гордый, сильный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E6516" w:rsidRPr="00FD4BF8" w:rsidRDefault="008E6516" w:rsidP="008E6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Волчица - </w:t>
      </w:r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………………….(отважная, заботливая, добрая, любящая)</w:t>
      </w:r>
    </w:p>
    <w:p w:rsidR="008E6516" w:rsidRPr="00FD4BF8" w:rsidRDefault="008E6516" w:rsidP="008E6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Шакал Табаки - …………………………… </w:t>
      </w:r>
      <w:proofErr w:type="gramStart"/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подлый, трусливый, лизоблюд)</w:t>
      </w:r>
    </w:p>
    <w:p w:rsidR="008E6516" w:rsidRPr="00FD4BF8" w:rsidRDefault="008E6516" w:rsidP="008E6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Тигр Шер-Хан - </w:t>
      </w:r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……………………………..(злобный, подлый, глупый)</w:t>
      </w:r>
    </w:p>
    <w:p w:rsidR="008E6516" w:rsidRPr="00FD4BF8" w:rsidRDefault="008E6516" w:rsidP="006F40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Какое впечатление произвело на вас прочитанное произведение?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чувства переживали, читая произведение?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главных героев главы «Братья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персонажи показались вам особенно интересными?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среди героев кто-то похожий на вас или ваших друзей?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утверждать, что автору нравятся все герои сказки «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 Обоснуйте свое мнение.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 ли, что Мать Волчица дорожила своей жизнью, больше чем жизнью детенышей? Обоснуйте свое мнение.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образ Матери Волчицы и Шер-Хана.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Верно ли, что Балу и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Багира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вступились за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желая досадить Шер-Хану? Обоснуйте свое мнение.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значение слова «</w:t>
      </w:r>
      <w:proofErr w:type="gram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лизоблюд</w:t>
      </w:r>
      <w:proofErr w:type="gram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«не брезгует», «приемыш».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главную мысль главы сказки «Братья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84232" w:rsidRPr="00FD4BF8" w:rsidRDefault="00F84232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значение выражения «Закон Джунглей».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первый «Закон Джунглей».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второй «Закон Джунглей».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третий «Закон Джунглей».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Перефразируйте Законы Джунглей, так чтобы их можно было использовать в обществе людей, среди норм для учащихся нашего класса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Закон : …………………………………………………………………</w:t>
      </w:r>
      <w:proofErr w:type="gram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Закон …………………………………………………………………….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Закон ………………………………………………………………..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Четвертый закон ……………………………………………………………….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(Первый закон – нельзя врываться в чужой дом и устанавливать в гостях свои порядки.</w:t>
      </w:r>
      <w:proofErr w:type="gramEnd"/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Второй закон – правила поведения, принятые в обществе, нужно соблюдать всем.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Третий закон – в решении общих вопросов (правила игры, распределение ролей и т.д.) нужно учитывать мнение большинства (в ситуации спора осуществлять распределение ролей, выбор с использованием считалки)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Четвертый закон – нельзя сознательно обижать все окружающее живое (тех, кто чем-то отличается от нас внешне, тех, кто слабее).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«Мы все одной крови »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толерантным называют человека, который умеет быть </w:t>
      </w:r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внимательным и добрым, общаться с людьми, хорошо излагать свои мысли. Люди отличаются друг от друга национальностью, привычками, одеждой, но живут они вместе и надо уважать молодых и старых, здоровых и больных, бедных и богатых. Надо чтобы каждый человек развивал свои способности, много знал и умел, чтобы мог стать полезным и нужным окружающим, нашей стране.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писатель говорит о необходимости человека быть толерантным?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YANDEX_36"/>
      <w:bookmarkEnd w:id="0"/>
      <w:proofErr w:type="gramStart"/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(Устами своих героев  Киплинг  выражает мудрые мысли о смысле жизни, законах жизни, присущих в первую очередь людям.</w:t>
      </w:r>
      <w:proofErr w:type="gramEnd"/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Образцами поведения служат животные. Они воспитывают из «человеческого детеныша» достойную и благородную личность, пусть и не понимающую человеческий язык, но сильную и непреклонную.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уважает авторитет старших, в роли которых здесь выступают Балу,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Каа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Багира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 терпеливо выслушивает их наставления, старается во всем следовать советам мудрых животных. Кровожадный тигр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Шерхан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служит собирательным образом зла, он не уважает никого и ничего, кроме собственной силы. </w:t>
      </w:r>
      <w:proofErr w:type="gram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Лишь к нему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толерантен)</w:t>
      </w:r>
      <w:proofErr w:type="gramEnd"/>
    </w:p>
    <w:p w:rsidR="00F84232" w:rsidRPr="00FD4BF8" w:rsidRDefault="00F84232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-Зачем он возвращает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людям?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сказка смогла нам рассказать о писателе и человеке Р. Киплинге?</w:t>
      </w:r>
    </w:p>
    <w:p w:rsidR="00ED55B1" w:rsidRPr="00FD4BF8" w:rsidRDefault="00ED55B1" w:rsidP="006F4066">
      <w:pPr>
        <w:tabs>
          <w:tab w:val="left" w:pos="2945"/>
          <w:tab w:val="left" w:pos="1213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29F" w:rsidRPr="00FD4BF8" w:rsidRDefault="00F7129F" w:rsidP="00F7129F">
      <w:pPr>
        <w:jc w:val="both"/>
        <w:rPr>
          <w:rFonts w:ascii="Times New Roman" w:hAnsi="Times New Roman" w:cs="Times New Roman"/>
          <w:sz w:val="24"/>
          <w:szCs w:val="24"/>
        </w:rPr>
      </w:pPr>
      <w:r w:rsidRPr="00FD4BF8">
        <w:rPr>
          <w:rFonts w:ascii="Times New Roman" w:hAnsi="Times New Roman" w:cs="Times New Roman"/>
          <w:sz w:val="24"/>
          <w:szCs w:val="24"/>
        </w:rPr>
        <w:t>Викторина «загадки  из кокосового ореха»</w:t>
      </w:r>
      <w:proofErr w:type="gramStart"/>
      <w:r w:rsidRPr="00FD4BF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7129F" w:rsidRPr="00FD4BF8" w:rsidRDefault="00F7129F" w:rsidP="00F7129F">
      <w:pPr>
        <w:jc w:val="both"/>
        <w:rPr>
          <w:rFonts w:ascii="Times New Roman" w:hAnsi="Times New Roman" w:cs="Times New Roman"/>
          <w:sz w:val="24"/>
          <w:szCs w:val="24"/>
        </w:rPr>
      </w:pPr>
      <w:r w:rsidRPr="00FD4BF8">
        <w:rPr>
          <w:rFonts w:ascii="Times New Roman" w:hAnsi="Times New Roman" w:cs="Times New Roman"/>
          <w:sz w:val="24"/>
          <w:szCs w:val="24"/>
        </w:rPr>
        <w:t xml:space="preserve"> В  сказочных джунглях растут и вот такие удивительные плоды. Кокосовые орехи. Растут  такие орехи на кокосовых пальмах. Кокосовая пальма высока, как русская сосна. Снятый с пальмы кокосовый орех одной рукой не ухватишь, он большой, как арбуз. Верхняя его кожура – зеленая. Если ее снять ножом, под ней обнаружится другая оболочка лохматая как медвежья шкура. Эту волосатую ткань кокоса сушат и делают из нее крепкие веревки – канаты. Под оболочкой твердая скорлупа ореха. Под ней белое вещество, оно крепкое зубами не разгрызешь. Это вещество называется копра. Из копры выжимают на заводах кокосовое масло. А внутри ореха жидкость, которую называют кокосовым молоком. </w:t>
      </w:r>
      <w:proofErr w:type="gramStart"/>
      <w:r w:rsidRPr="00FD4BF8">
        <w:rPr>
          <w:rFonts w:ascii="Times New Roman" w:hAnsi="Times New Roman" w:cs="Times New Roman"/>
          <w:sz w:val="24"/>
          <w:szCs w:val="24"/>
        </w:rPr>
        <w:t>Правда</w:t>
      </w:r>
      <w:proofErr w:type="gramEnd"/>
      <w:r w:rsidRPr="00FD4BF8">
        <w:rPr>
          <w:rFonts w:ascii="Times New Roman" w:hAnsi="Times New Roman" w:cs="Times New Roman"/>
          <w:sz w:val="24"/>
          <w:szCs w:val="24"/>
        </w:rPr>
        <w:t xml:space="preserve"> она не похожа на молоко, она прозрачна как вода. В жаркий день люди утоляют жажду молоком кокосового ореха. Как вы </w:t>
      </w:r>
      <w:proofErr w:type="gramStart"/>
      <w:r w:rsidRPr="00FD4BF8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Pr="00FD4BF8">
        <w:rPr>
          <w:rFonts w:ascii="Times New Roman" w:hAnsi="Times New Roman" w:cs="Times New Roman"/>
          <w:sz w:val="24"/>
          <w:szCs w:val="24"/>
        </w:rPr>
        <w:t xml:space="preserve"> сколько изделий можно смастерить из кокоса? Индийцы говорят, что более 100. из мохнатого волокна – канаты, коврики, </w:t>
      </w:r>
      <w:proofErr w:type="gramStart"/>
      <w:r w:rsidRPr="00FD4BF8">
        <w:rPr>
          <w:rFonts w:ascii="Times New Roman" w:hAnsi="Times New Roman" w:cs="Times New Roman"/>
          <w:sz w:val="24"/>
          <w:szCs w:val="24"/>
        </w:rPr>
        <w:t>плетенную</w:t>
      </w:r>
      <w:proofErr w:type="gramEnd"/>
      <w:r w:rsidRPr="00FD4BF8">
        <w:rPr>
          <w:rFonts w:ascii="Times New Roman" w:hAnsi="Times New Roman" w:cs="Times New Roman"/>
          <w:sz w:val="24"/>
          <w:szCs w:val="24"/>
        </w:rPr>
        <w:t xml:space="preserve"> мебель, обувь. Из листьев кокосовых пальм – крыши домов, веера, </w:t>
      </w:r>
      <w:proofErr w:type="gramStart"/>
      <w:r w:rsidRPr="00FD4BF8">
        <w:rPr>
          <w:rFonts w:ascii="Times New Roman" w:hAnsi="Times New Roman" w:cs="Times New Roman"/>
          <w:sz w:val="24"/>
          <w:szCs w:val="24"/>
        </w:rPr>
        <w:t>плетенные</w:t>
      </w:r>
      <w:proofErr w:type="gramEnd"/>
      <w:r w:rsidRPr="00FD4BF8">
        <w:rPr>
          <w:rFonts w:ascii="Times New Roman" w:hAnsi="Times New Roman" w:cs="Times New Roman"/>
          <w:sz w:val="24"/>
          <w:szCs w:val="24"/>
        </w:rPr>
        <w:t xml:space="preserve"> шляпы. Из копры – кокосовое масло, а высушенная копра тверда как кость, из нее делают пуговицы, пряжки, разные художественные изделия. А сколько прекрасных вещей вырезают мастера из скорлупы ореха! Чашки, миски, ковши, ложки, вилки, вазы и многое другое</w:t>
      </w:r>
      <w:proofErr w:type="gramStart"/>
      <w:r w:rsidRPr="00FD4BF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56AC2" w:rsidRPr="00FD4BF8" w:rsidRDefault="00F7129F" w:rsidP="00F71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нашем кокосовом орехе спрятаны интересные вопросы и познавательная информация для вас.  </w:t>
      </w:r>
    </w:p>
    <w:p w:rsidR="00ED55B1" w:rsidRPr="00FD4BF8" w:rsidRDefault="00F7129F" w:rsidP="00F712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4BF8" w:rsidRPr="00FD4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D4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FD4BF8" w:rsidRPr="00FD4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Домашняя работа: </w:t>
      </w:r>
      <w:r w:rsidRPr="00FD4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FD4BF8" w:rsidRPr="00FD4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ответить письменно на вопросы</w:t>
      </w:r>
      <w:proofErr w:type="gramStart"/>
      <w:r w:rsidRPr="00FD4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A56AC2" w:rsidRPr="00FD4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FD4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ED55B1"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="00ED55B1"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 строчки?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рыщет повсюду, сеет раздоры, разносит сплетни и не брезгает тряпками и обрывками кожи, роясь в деревенских мусорных кучах.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(Шакал Табаки)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с самого рождения хромает на одну ногу. Вот почему он охотится только за домашней скотиной. (Шер-Хан)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юности он два раза попадал в волчий капкан, однажды люди его избили и бросили, решив, что он издох, так что нравы и обычаи людей были ему знакомы. (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Акела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.- Как красивы благородные дети! Какие у них большие глаза! Правда, правда, мне следовало помнить, что царские дети с самых первых дней уже взрослые! </w:t>
      </w:r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Шакал Табаки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детеныш бегает со стаей. Давайте примем детеныша вместе с другими. Я сам буду учить его. ………. </w:t>
      </w:r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Медведь Балу.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Никто не захотел бы становиться ей поперёк дороги, ибо она была хитра, как Табаки, отважна, как дикий буйвол, и бесстрашно, как раненый слон. Зато голос у неё был сладок, как дикий мёд, капающий с дерева, а шкура мягче пуха. (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Багира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4.Кому из персонажей принадлежат следующие слова: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«Желаю тебе удачи, </w:t>
      </w:r>
      <w:proofErr w:type="gram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</w:t>
      </w:r>
      <w:proofErr w:type="gram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Волков! Удачи и крепких белых зубов твоим благородным детям. Пусть они никогда не забывают, что на свете есть голодные!» (Шакал Табаки)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Человеческий детеныш мой. Берегись, охотник за голыми детенышами, - придет время, он поохотиться и за тобой!.</w:t>
      </w:r>
      <w:proofErr w:type="gram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proofErr w:type="gramEnd"/>
      <w:r w:rsidRPr="00FD4B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ать Волчица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«Хорошо мы сделали! Люди и их детеныши очень умны. Когда-нибудь он станет нам помощником» (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Акела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D55B1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«Придёт время, когда этот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голышонок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заставит тебя реветь на другой лад, или я ничего не смыслю в людях» (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Багира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D4BF8" w:rsidRPr="00FD4BF8" w:rsidRDefault="00FD4BF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5.Учитель: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Удивительная история маленького мальчика, воспитанного волками, раскрывает настоящие законы природы, принуждает задуматься над ценностями человеческой жизни.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Вместе с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познаем Законы Джунглей</w:t>
      </w:r>
      <w:proofErr w:type="gram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13A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возвратится к людям, как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Багира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возвратилась от людей в Джунгли, будет жить по людским законам, но уроки уважения, </w:t>
      </w:r>
      <w:hyperlink r:id="rId6" w:tgtFrame="_blank" w:history="1">
        <w:r w:rsidRPr="00FD4BF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любви</w:t>
        </w:r>
      </w:hyperlink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справедливости помогут ему найти свое место среди людей.   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Сказка учит, что добро всегда возвращается к тому, кто помогает другим.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каждого из нас зависит, какие ценности выбрать главными в своей жизни. От нашего выбора зависит не только наша жизнь, но и жизнь окружающих нас людей. Михаил Михайлович Пришвин говорил, что «человек в обществе должен расти согласно своей природе, быть самим собой и единственным, как на дереве каждый лист отличается от </w:t>
      </w:r>
      <w:proofErr w:type="gram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 в каждом листике есть нечто общее с другими, и эта общность перебегает по сучкам, сосудам и образует мощь ствола и единство всего дерева».</w:t>
      </w:r>
    </w:p>
    <w:p w:rsidR="00ED55B1" w:rsidRPr="00FD4BF8" w:rsidRDefault="00ED55B1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джунглей выражает основной принцип единства всего живого: “Мы одной крови, ты и я!”.</w:t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BF8" w:rsidRPr="00FD4BF8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Домашняя работа</w:t>
      </w:r>
      <w:r w:rsidRPr="00313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13A14" w:rsidRPr="00313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прочитать сказку с 97 -110,</w:t>
      </w:r>
      <w:r w:rsidRPr="00313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ответить письменно на вопросы</w:t>
      </w:r>
      <w:proofErr w:type="gramStart"/>
      <w:r w:rsidRPr="00313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 строчки?</w:t>
      </w:r>
    </w:p>
    <w:p w:rsidR="00FD4BF8" w:rsidRPr="00FD4BF8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рыщет повсюду, сеет раздоры, разносит сплетни и не брезгает тряпками и обрывками кожи, роясь в деревенских мусорных кучах.</w:t>
      </w:r>
    </w:p>
    <w:p w:rsidR="00FD4BF8" w:rsidRPr="00FD4BF8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BF8" w:rsidRPr="00FD4BF8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Он с самого рождения хромает на одну ногу. Вот почему он охотится только за домашней скотиной. </w:t>
      </w:r>
    </w:p>
    <w:p w:rsidR="00FD4BF8" w:rsidRPr="00FD4BF8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юности он два раза попадал в волчий капкан, однажды люди его избили и бросили, решив, что он издох, так что нравы и обычаи людей были ему знакомы. </w:t>
      </w:r>
    </w:p>
    <w:p w:rsidR="00FD4BF8" w:rsidRPr="00FD4BF8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.- Как красивы благородные дети! Какие у них большие глаза! Правда, правда, мне следовало помнить, что царские дети с самых первых дней уже взрослые! </w:t>
      </w:r>
    </w:p>
    <w:p w:rsidR="00FD4BF8" w:rsidRPr="00FD4BF8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детеныш бегает со стаей. Давайте примем детеныша вместе с другими. Я сам буду учить его. ……</w:t>
      </w:r>
    </w:p>
    <w:p w:rsidR="00FD4BF8" w:rsidRPr="00FD4BF8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Никто не захотел бы становиться ей поперёк дороги, ибо она была хитра, как Табаки, отважна, как дикий буйвол, и бесстрашно, как раненый слон. Зато голос у неё был сладок, как дикий мёд, капающий с дерева, а шкура мягче пуха. </w:t>
      </w:r>
    </w:p>
    <w:p w:rsidR="00FD4BF8" w:rsidRPr="00FD4BF8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BF8" w:rsidRPr="00FD4BF8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Кому из персонажей принадлежат следующие слова:</w:t>
      </w:r>
    </w:p>
    <w:p w:rsidR="00FD4BF8" w:rsidRPr="00FD4BF8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«Желаю тебе удачи, </w:t>
      </w:r>
      <w:proofErr w:type="gram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</w:t>
      </w:r>
      <w:proofErr w:type="gram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Волков! Удачи и крепких белых зубов твоим благородным детям. Пусть они никогда не забывают, что на свете есть голодные!» </w:t>
      </w:r>
    </w:p>
    <w:p w:rsidR="00FD4BF8" w:rsidRPr="00FD4BF8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Человеческий детеныш мой. Берегись, охотник за голыми детенышами, - придет время, он поохотиться и за тобой!..</w:t>
      </w:r>
    </w:p>
    <w:p w:rsidR="00FD4BF8" w:rsidRPr="00FD4BF8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«Хорошо мы сделали! Люди и их детеныши очень умны. Когда-нибудь он станет нам помощником» </w:t>
      </w:r>
    </w:p>
    <w:p w:rsidR="00FD4BF8" w:rsidRPr="00FD4BF8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«Придёт время, когда этот </w:t>
      </w:r>
      <w:proofErr w:type="spellStart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голышонок</w:t>
      </w:r>
      <w:proofErr w:type="spellEnd"/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заставит тебя реветь на другой лад, или я ничего не смыслю в людях» </w:t>
      </w:r>
    </w:p>
    <w:p w:rsidR="00FD4BF8" w:rsidRPr="00FD4BF8" w:rsidRDefault="00FD4BF8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FD4BF8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FD4BF8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FD4BF8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FD4BF8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FD4BF8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FD4BF8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FD4BF8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FD4BF8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FD4BF8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C58" w:rsidRPr="00FD4BF8" w:rsidRDefault="009E6C58">
      <w:pPr>
        <w:rPr>
          <w:rFonts w:ascii="Times New Roman" w:hAnsi="Times New Roman" w:cs="Times New Roman"/>
          <w:sz w:val="24"/>
          <w:szCs w:val="24"/>
        </w:rPr>
      </w:pPr>
    </w:p>
    <w:p w:rsidR="009E6C58" w:rsidRPr="00FD4BF8" w:rsidRDefault="009E6C58">
      <w:pPr>
        <w:rPr>
          <w:rFonts w:ascii="Times New Roman" w:hAnsi="Times New Roman" w:cs="Times New Roman"/>
          <w:sz w:val="24"/>
          <w:szCs w:val="24"/>
        </w:rPr>
      </w:pPr>
    </w:p>
    <w:p w:rsidR="009E6C58" w:rsidRPr="00FD4BF8" w:rsidRDefault="009E6C58">
      <w:pPr>
        <w:rPr>
          <w:rFonts w:ascii="Times New Roman" w:hAnsi="Times New Roman" w:cs="Times New Roman"/>
          <w:sz w:val="24"/>
          <w:szCs w:val="24"/>
        </w:rPr>
      </w:pPr>
    </w:p>
    <w:p w:rsidR="009E6C58" w:rsidRPr="00FD4BF8" w:rsidRDefault="009E6C58">
      <w:pPr>
        <w:rPr>
          <w:rFonts w:ascii="Times New Roman" w:hAnsi="Times New Roman" w:cs="Times New Roman"/>
          <w:sz w:val="24"/>
          <w:szCs w:val="24"/>
        </w:rPr>
      </w:pPr>
    </w:p>
    <w:p w:rsidR="009E6C58" w:rsidRPr="00FD4BF8" w:rsidRDefault="009E6C58">
      <w:pPr>
        <w:rPr>
          <w:rFonts w:ascii="Times New Roman" w:hAnsi="Times New Roman" w:cs="Times New Roman"/>
          <w:sz w:val="24"/>
          <w:szCs w:val="24"/>
        </w:rPr>
      </w:pPr>
    </w:p>
    <w:sectPr w:rsidR="009E6C58" w:rsidRPr="00FD4BF8" w:rsidSect="00ED55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F70DB"/>
    <w:multiLevelType w:val="multilevel"/>
    <w:tmpl w:val="8314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F6CEC"/>
    <w:multiLevelType w:val="multilevel"/>
    <w:tmpl w:val="DA24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564672"/>
    <w:multiLevelType w:val="multilevel"/>
    <w:tmpl w:val="83E8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EA6AC2"/>
    <w:multiLevelType w:val="multilevel"/>
    <w:tmpl w:val="B44A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C2BA6"/>
    <w:multiLevelType w:val="multilevel"/>
    <w:tmpl w:val="652E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B46A19"/>
    <w:multiLevelType w:val="multilevel"/>
    <w:tmpl w:val="B87E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877E34"/>
    <w:multiLevelType w:val="multilevel"/>
    <w:tmpl w:val="D980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320A3A"/>
    <w:multiLevelType w:val="multilevel"/>
    <w:tmpl w:val="0C3C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066"/>
    <w:rsid w:val="001800D0"/>
    <w:rsid w:val="001E5AD4"/>
    <w:rsid w:val="00313A14"/>
    <w:rsid w:val="00436156"/>
    <w:rsid w:val="00541673"/>
    <w:rsid w:val="005434B6"/>
    <w:rsid w:val="00563D40"/>
    <w:rsid w:val="005B000F"/>
    <w:rsid w:val="006F4066"/>
    <w:rsid w:val="00742CBD"/>
    <w:rsid w:val="007B5FFB"/>
    <w:rsid w:val="007C1F87"/>
    <w:rsid w:val="008E6516"/>
    <w:rsid w:val="009D3529"/>
    <w:rsid w:val="009E6C58"/>
    <w:rsid w:val="00A24868"/>
    <w:rsid w:val="00A56AC2"/>
    <w:rsid w:val="00D16E51"/>
    <w:rsid w:val="00DC7ECC"/>
    <w:rsid w:val="00ED55B1"/>
    <w:rsid w:val="00F62998"/>
    <w:rsid w:val="00F7129F"/>
    <w:rsid w:val="00F84232"/>
    <w:rsid w:val="00FD4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F4066"/>
    <w:rPr>
      <w:i/>
      <w:iCs/>
    </w:rPr>
  </w:style>
  <w:style w:type="character" w:customStyle="1" w:styleId="apple-converted-space">
    <w:name w:val="apple-converted-space"/>
    <w:basedOn w:val="a0"/>
    <w:rsid w:val="006F4066"/>
  </w:style>
  <w:style w:type="character" w:styleId="a5">
    <w:name w:val="Hyperlink"/>
    <w:basedOn w:val="a0"/>
    <w:uiPriority w:val="99"/>
    <w:semiHidden/>
    <w:unhideWhenUsed/>
    <w:rsid w:val="006F4066"/>
    <w:rPr>
      <w:color w:val="0000FF"/>
      <w:u w:val="single"/>
    </w:rPr>
  </w:style>
  <w:style w:type="character" w:styleId="a6">
    <w:name w:val="Strong"/>
    <w:basedOn w:val="a0"/>
    <w:uiPriority w:val="22"/>
    <w:qFormat/>
    <w:rsid w:val="006F40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4web.ru/go.html?href=http%3A%2F%2Fsoshinenie.ru%2Fmoi-razmyshleniya-o-druzhbe-i-lyubvi-v-sudbax-chelovechestva-xx-veka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166FB-0645-4A36-8359-071498F65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2016-03-28T09:36:00Z</dcterms:created>
  <dcterms:modified xsi:type="dcterms:W3CDTF">2020-04-14T12:47:00Z</dcterms:modified>
</cp:coreProperties>
</file>